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5E6E" w14:textId="77777777" w:rsidR="00243CA7" w:rsidRPr="00243CA7" w:rsidRDefault="00243CA7" w:rsidP="00243CA7">
      <w:pPr>
        <w:shd w:val="clear" w:color="auto" w:fill="FFFFFF"/>
        <w:spacing w:before="270" w:after="90" w:line="240" w:lineRule="auto"/>
        <w:outlineLvl w:val="0"/>
        <w:rPr>
          <w:rFonts w:ascii="Arial" w:eastAsia="Times New Roman" w:hAnsi="Arial" w:cs="Arial"/>
          <w:color w:val="22B0DA"/>
          <w:kern w:val="36"/>
          <w:sz w:val="45"/>
          <w:szCs w:val="45"/>
        </w:rPr>
      </w:pPr>
      <w:r w:rsidRPr="00243CA7">
        <w:rPr>
          <w:rFonts w:ascii="Arial" w:eastAsia="Times New Roman" w:hAnsi="Arial" w:cs="Arial"/>
          <w:color w:val="22B0DA"/>
          <w:kern w:val="36"/>
          <w:sz w:val="45"/>
          <w:szCs w:val="45"/>
        </w:rPr>
        <w:t>Read Mike Taylor’s yearbook tips for going back to school</w:t>
      </w:r>
    </w:p>
    <w:p w14:paraId="2780938E" w14:textId="77777777" w:rsidR="00243CA7" w:rsidRPr="00243CA7" w:rsidRDefault="00243CA7" w:rsidP="00243CA7">
      <w:pPr>
        <w:shd w:val="clear" w:color="auto" w:fill="FFFFFF"/>
        <w:spacing w:after="210" w:line="240" w:lineRule="auto"/>
        <w:rPr>
          <w:rFonts w:ascii="Arial" w:eastAsia="Times New Roman" w:hAnsi="Arial" w:cs="Arial"/>
          <w:color w:val="969696"/>
          <w:sz w:val="21"/>
          <w:szCs w:val="21"/>
        </w:rPr>
      </w:pPr>
      <w:r w:rsidRPr="00243CA7">
        <w:rPr>
          <w:rFonts w:ascii="Arial" w:eastAsia="Times New Roman" w:hAnsi="Arial" w:cs="Arial"/>
          <w:color w:val="969696"/>
          <w:sz w:val="21"/>
          <w:szCs w:val="21"/>
        </w:rPr>
        <w:t>Written by Sarah Scott</w:t>
      </w:r>
    </w:p>
    <w:p w14:paraId="0AA97027"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proofErr w:type="gramStart"/>
      <w:r w:rsidRPr="00243CA7">
        <w:rPr>
          <w:rFonts w:ascii="Arial" w:eastAsia="Times New Roman" w:hAnsi="Arial" w:cs="Arial"/>
          <w:color w:val="000000"/>
          <w:sz w:val="23"/>
          <w:szCs w:val="23"/>
        </w:rPr>
        <w:t>It’s</w:t>
      </w:r>
      <w:proofErr w:type="gramEnd"/>
      <w:r w:rsidRPr="00243CA7">
        <w:rPr>
          <w:rFonts w:ascii="Arial" w:eastAsia="Times New Roman" w:hAnsi="Arial" w:cs="Arial"/>
          <w:color w:val="000000"/>
          <w:sz w:val="23"/>
          <w:szCs w:val="23"/>
        </w:rPr>
        <w:t xml:space="preserve"> the beginning of the year, and you and your staff are falling (or will fall) into a routine. </w:t>
      </w:r>
      <w:proofErr w:type="gramStart"/>
      <w:r w:rsidRPr="00243CA7">
        <w:rPr>
          <w:rFonts w:ascii="Arial" w:eastAsia="Times New Roman" w:hAnsi="Arial" w:cs="Arial"/>
          <w:color w:val="000000"/>
          <w:sz w:val="23"/>
          <w:szCs w:val="23"/>
        </w:rPr>
        <w:t>You’re</w:t>
      </w:r>
      <w:proofErr w:type="gramEnd"/>
      <w:r w:rsidRPr="00243CA7">
        <w:rPr>
          <w:rFonts w:ascii="Arial" w:eastAsia="Times New Roman" w:hAnsi="Arial" w:cs="Arial"/>
          <w:color w:val="000000"/>
          <w:sz w:val="23"/>
          <w:szCs w:val="23"/>
        </w:rPr>
        <w:t xml:space="preserve"> deciding on coverage and settling into a rhythm.</w:t>
      </w:r>
    </w:p>
    <w:p w14:paraId="2140392C"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Hopefully you looked at </w:t>
      </w:r>
      <w:hyperlink r:id="rId5" w:history="1">
        <w:r w:rsidRPr="00243CA7">
          <w:rPr>
            <w:rFonts w:ascii="Arial" w:eastAsia="Times New Roman" w:hAnsi="Arial" w:cs="Arial"/>
            <w:color w:val="22B0DA"/>
            <w:sz w:val="23"/>
            <w:szCs w:val="23"/>
            <w:u w:val="single"/>
            <w:bdr w:val="none" w:sz="0" w:space="0" w:color="auto" w:frame="1"/>
          </w:rPr>
          <w:t>The Mike Taylor Back-to-school Checklist for New Advisers</w:t>
        </w:r>
      </w:hyperlink>
      <w:r w:rsidRPr="00243CA7">
        <w:rPr>
          <w:rFonts w:ascii="Arial" w:eastAsia="Times New Roman" w:hAnsi="Arial" w:cs="Arial"/>
          <w:color w:val="000000"/>
          <w:sz w:val="23"/>
          <w:szCs w:val="23"/>
        </w:rPr>
        <w:t xml:space="preserve"> before the school year began. If you </w:t>
      </w:r>
      <w:proofErr w:type="gramStart"/>
      <w:r w:rsidRPr="00243CA7">
        <w:rPr>
          <w:rFonts w:ascii="Arial" w:eastAsia="Times New Roman" w:hAnsi="Arial" w:cs="Arial"/>
          <w:color w:val="000000"/>
          <w:sz w:val="23"/>
          <w:szCs w:val="23"/>
        </w:rPr>
        <w:t>haven’t</w:t>
      </w:r>
      <w:proofErr w:type="gramEnd"/>
      <w:r w:rsidRPr="00243CA7">
        <w:rPr>
          <w:rFonts w:ascii="Arial" w:eastAsia="Times New Roman" w:hAnsi="Arial" w:cs="Arial"/>
          <w:color w:val="000000"/>
          <w:sz w:val="23"/>
          <w:szCs w:val="23"/>
        </w:rPr>
        <w:t xml:space="preserve">, check it out! </w:t>
      </w:r>
      <w:proofErr w:type="gramStart"/>
      <w:r w:rsidRPr="00243CA7">
        <w:rPr>
          <w:rFonts w:ascii="Arial" w:eastAsia="Times New Roman" w:hAnsi="Arial" w:cs="Arial"/>
          <w:color w:val="000000"/>
          <w:sz w:val="23"/>
          <w:szCs w:val="23"/>
        </w:rPr>
        <w:t>There’s</w:t>
      </w:r>
      <w:proofErr w:type="gramEnd"/>
      <w:r w:rsidRPr="00243CA7">
        <w:rPr>
          <w:rFonts w:ascii="Arial" w:eastAsia="Times New Roman" w:hAnsi="Arial" w:cs="Arial"/>
          <w:color w:val="000000"/>
          <w:sz w:val="23"/>
          <w:szCs w:val="23"/>
        </w:rPr>
        <w:t xml:space="preserve"> lots of useful information from Mike, </w:t>
      </w:r>
      <w:proofErr w:type="spellStart"/>
      <w:r w:rsidRPr="00243CA7">
        <w:rPr>
          <w:rFonts w:ascii="Arial" w:eastAsia="Times New Roman" w:hAnsi="Arial" w:cs="Arial"/>
          <w:color w:val="000000"/>
          <w:sz w:val="23"/>
          <w:szCs w:val="23"/>
        </w:rPr>
        <w:t>Walsworth’s</w:t>
      </w:r>
      <w:proofErr w:type="spellEnd"/>
      <w:r w:rsidRPr="00243CA7">
        <w:rPr>
          <w:rFonts w:ascii="Arial" w:eastAsia="Times New Roman" w:hAnsi="Arial" w:cs="Arial"/>
          <w:color w:val="000000"/>
          <w:sz w:val="23"/>
          <w:szCs w:val="23"/>
        </w:rPr>
        <w:t xml:space="preserve"> journalism specialist and a Certified Journalism Educator, and he covers a few things you should focus on.</w:t>
      </w:r>
    </w:p>
    <w:p w14:paraId="37DE1EE2" w14:textId="77777777" w:rsidR="00243CA7" w:rsidRPr="00243CA7" w:rsidRDefault="00243CA7" w:rsidP="00243CA7">
      <w:pPr>
        <w:shd w:val="clear" w:color="auto" w:fill="FFFFFF"/>
        <w:spacing w:after="210" w:line="390" w:lineRule="atLeast"/>
        <w:outlineLvl w:val="2"/>
        <w:rPr>
          <w:rFonts w:ascii="Arial" w:eastAsia="Times New Roman" w:hAnsi="Arial" w:cs="Arial"/>
          <w:color w:val="22B0DA"/>
          <w:sz w:val="32"/>
          <w:szCs w:val="32"/>
        </w:rPr>
      </w:pPr>
      <w:r w:rsidRPr="00243CA7">
        <w:rPr>
          <w:rFonts w:ascii="Arial" w:eastAsia="Times New Roman" w:hAnsi="Arial" w:cs="Arial"/>
          <w:color w:val="22B0DA"/>
          <w:sz w:val="32"/>
          <w:szCs w:val="32"/>
        </w:rPr>
        <w:t>Staff and parent contracts</w:t>
      </w:r>
    </w:p>
    <w:p w14:paraId="5F538C08"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Get these written as soon as possible. Establish a set of consequences for failure by students to follow the guidelines.</w:t>
      </w:r>
    </w:p>
    <w:p w14:paraId="232FF722"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It is important that all involved agree on a set of expectations from the beginning. The first of these expectations is that this publication is a student-driven, student-created product. Use the forms, such as student and parent contracts, found in the “</w:t>
      </w:r>
      <w:hyperlink r:id="rId6" w:history="1">
        <w:r w:rsidRPr="00243CA7">
          <w:rPr>
            <w:rFonts w:ascii="Arial" w:eastAsia="Times New Roman" w:hAnsi="Arial" w:cs="Arial"/>
            <w:color w:val="22B0DA"/>
            <w:sz w:val="23"/>
            <w:szCs w:val="23"/>
            <w:u w:val="single"/>
            <w:bdr w:val="none" w:sz="0" w:space="0" w:color="auto" w:frame="1"/>
          </w:rPr>
          <w:t>New Advisers Field Guide to Yearbook</w:t>
        </w:r>
      </w:hyperlink>
      <w:r w:rsidRPr="00243CA7">
        <w:rPr>
          <w:rFonts w:ascii="Arial" w:eastAsia="Times New Roman" w:hAnsi="Arial" w:cs="Arial"/>
          <w:color w:val="000000"/>
          <w:sz w:val="23"/>
          <w:szCs w:val="23"/>
        </w:rPr>
        <w:t>” or </w:t>
      </w:r>
      <w:hyperlink r:id="rId7" w:history="1">
        <w:r w:rsidRPr="00243CA7">
          <w:rPr>
            <w:rFonts w:ascii="Arial" w:eastAsia="Times New Roman" w:hAnsi="Arial" w:cs="Arial"/>
            <w:color w:val="22B0DA"/>
            <w:sz w:val="23"/>
            <w:szCs w:val="23"/>
            <w:u w:val="single"/>
            <w:bdr w:val="none" w:sz="0" w:space="0" w:color="auto" w:frame="1"/>
          </w:rPr>
          <w:t>create</w:t>
        </w:r>
      </w:hyperlink>
      <w:r w:rsidRPr="00243CA7">
        <w:rPr>
          <w:rFonts w:ascii="Arial" w:eastAsia="Times New Roman" w:hAnsi="Arial" w:cs="Arial"/>
          <w:color w:val="000000"/>
          <w:sz w:val="23"/>
          <w:szCs w:val="23"/>
        </w:rPr>
        <w:t> </w:t>
      </w:r>
      <w:hyperlink r:id="rId8" w:history="1">
        <w:r w:rsidRPr="00243CA7">
          <w:rPr>
            <w:rFonts w:ascii="Arial" w:eastAsia="Times New Roman" w:hAnsi="Arial" w:cs="Arial"/>
            <w:color w:val="22B0DA"/>
            <w:sz w:val="23"/>
            <w:szCs w:val="23"/>
            <w:u w:val="single"/>
            <w:bdr w:val="none" w:sz="0" w:space="0" w:color="auto" w:frame="1"/>
          </w:rPr>
          <w:t>your</w:t>
        </w:r>
      </w:hyperlink>
      <w:r w:rsidRPr="00243CA7">
        <w:rPr>
          <w:rFonts w:ascii="Arial" w:eastAsia="Times New Roman" w:hAnsi="Arial" w:cs="Arial"/>
          <w:color w:val="000000"/>
          <w:sz w:val="23"/>
          <w:szCs w:val="23"/>
        </w:rPr>
        <w:t> </w:t>
      </w:r>
      <w:hyperlink r:id="rId9" w:history="1">
        <w:r w:rsidRPr="00243CA7">
          <w:rPr>
            <w:rFonts w:ascii="Arial" w:eastAsia="Times New Roman" w:hAnsi="Arial" w:cs="Arial"/>
            <w:color w:val="22B0DA"/>
            <w:sz w:val="23"/>
            <w:szCs w:val="23"/>
            <w:u w:val="single"/>
            <w:bdr w:val="none" w:sz="0" w:space="0" w:color="auto" w:frame="1"/>
          </w:rPr>
          <w:t>own</w:t>
        </w:r>
      </w:hyperlink>
      <w:r w:rsidRPr="00243CA7">
        <w:rPr>
          <w:rFonts w:ascii="Arial" w:eastAsia="Times New Roman" w:hAnsi="Arial" w:cs="Arial"/>
          <w:color w:val="000000"/>
          <w:sz w:val="23"/>
          <w:szCs w:val="23"/>
        </w:rPr>
        <w:t> </w:t>
      </w:r>
      <w:hyperlink r:id="rId10" w:history="1">
        <w:r w:rsidRPr="00243CA7">
          <w:rPr>
            <w:rFonts w:ascii="Arial" w:eastAsia="Times New Roman" w:hAnsi="Arial" w:cs="Arial"/>
            <w:color w:val="22B0DA"/>
            <w:sz w:val="23"/>
            <w:szCs w:val="23"/>
            <w:u w:val="single"/>
            <w:bdr w:val="none" w:sz="0" w:space="0" w:color="auto" w:frame="1"/>
          </w:rPr>
          <w:t>manual</w:t>
        </w:r>
      </w:hyperlink>
      <w:r w:rsidRPr="00243CA7">
        <w:rPr>
          <w:rFonts w:ascii="Arial" w:eastAsia="Times New Roman" w:hAnsi="Arial" w:cs="Arial"/>
          <w:color w:val="000000"/>
          <w:sz w:val="23"/>
          <w:szCs w:val="23"/>
        </w:rPr>
        <w:t>.</w:t>
      </w:r>
    </w:p>
    <w:p w14:paraId="0228A03B"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You may want to begin with an informal meeting between returning staff and editors. You can do this one-by-one or as a group. Listen, but do not promise that you will continue the program as a status-quo situation. Let them know you are ready to listen, talk and work as a team, but you are the new adviser.</w:t>
      </w:r>
    </w:p>
    <w:p w14:paraId="6B97B8D8"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Next, hold a formal meeting. Include parents and your administration. In this meeting, you should explain your expectation, your plan to communicate with everyone and consequences for non-compliance to the rules and formats of your program.</w:t>
      </w:r>
    </w:p>
    <w:p w14:paraId="369B2644"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 xml:space="preserve">Keep the meeting </w:t>
      </w:r>
      <w:proofErr w:type="gramStart"/>
      <w:r w:rsidRPr="00243CA7">
        <w:rPr>
          <w:rFonts w:ascii="Arial" w:eastAsia="Times New Roman" w:hAnsi="Arial" w:cs="Arial"/>
          <w:color w:val="000000"/>
          <w:sz w:val="23"/>
          <w:szCs w:val="23"/>
        </w:rPr>
        <w:t>light, but</w:t>
      </w:r>
      <w:proofErr w:type="gramEnd"/>
      <w:r w:rsidRPr="00243CA7">
        <w:rPr>
          <w:rFonts w:ascii="Arial" w:eastAsia="Times New Roman" w:hAnsi="Arial" w:cs="Arial"/>
          <w:color w:val="000000"/>
          <w:sz w:val="23"/>
          <w:szCs w:val="23"/>
        </w:rPr>
        <w:t xml:space="preserve"> keep it structured and informative. You may also want to spend some time coming up with a P.O.P.S. Program.</w:t>
      </w:r>
    </w:p>
    <w:p w14:paraId="7917C98E" w14:textId="77777777" w:rsidR="00243CA7" w:rsidRPr="00243CA7" w:rsidRDefault="00243CA7" w:rsidP="00243CA7">
      <w:pPr>
        <w:shd w:val="clear" w:color="auto" w:fill="FFFFFF"/>
        <w:spacing w:after="210" w:line="390" w:lineRule="atLeast"/>
        <w:outlineLvl w:val="2"/>
        <w:rPr>
          <w:rFonts w:ascii="Arial" w:eastAsia="Times New Roman" w:hAnsi="Arial" w:cs="Arial"/>
          <w:color w:val="22B0DA"/>
          <w:sz w:val="32"/>
          <w:szCs w:val="32"/>
        </w:rPr>
      </w:pPr>
      <w:r w:rsidRPr="00243CA7">
        <w:rPr>
          <w:rFonts w:ascii="Arial" w:eastAsia="Times New Roman" w:hAnsi="Arial" w:cs="Arial"/>
          <w:color w:val="22B0DA"/>
          <w:sz w:val="32"/>
          <w:szCs w:val="32"/>
        </w:rPr>
        <w:t>Seek outside help</w:t>
      </w:r>
    </w:p>
    <w:p w14:paraId="209C3809" w14:textId="77777777" w:rsidR="00243CA7" w:rsidRPr="00243CA7" w:rsidRDefault="00243CA7" w:rsidP="00243CA7">
      <w:pPr>
        <w:numPr>
          <w:ilvl w:val="0"/>
          <w:numId w:val="1"/>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243CA7">
        <w:rPr>
          <w:rFonts w:ascii="Arial" w:eastAsia="Times New Roman" w:hAnsi="Arial" w:cs="Arial"/>
          <w:b/>
          <w:bCs/>
          <w:color w:val="000000"/>
          <w:sz w:val="23"/>
          <w:szCs w:val="23"/>
          <w:bdr w:val="none" w:sz="0" w:space="0" w:color="auto" w:frame="1"/>
        </w:rPr>
        <w:t>Parents</w:t>
      </w:r>
    </w:p>
    <w:p w14:paraId="241E7708"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What is P.O.P.S.? Parents of Publication Students.</w:t>
      </w:r>
    </w:p>
    <w:p w14:paraId="3FC92581"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This is a simple program where parents sign up to bring food and snacks during yearbook work nights. Set up a calendar of planned work nights and let parents volunteer to bring in food.</w:t>
      </w:r>
    </w:p>
    <w:p w14:paraId="22B0972A"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 xml:space="preserve">A P.O.P.S program can go much further. Parents can chaperon during field trips and conventions, raise funds for equipment and serve as a sounding board for growing the </w:t>
      </w:r>
      <w:r w:rsidRPr="00243CA7">
        <w:rPr>
          <w:rFonts w:ascii="Arial" w:eastAsia="Times New Roman" w:hAnsi="Arial" w:cs="Arial"/>
          <w:color w:val="000000"/>
          <w:sz w:val="23"/>
          <w:szCs w:val="23"/>
        </w:rPr>
        <w:lastRenderedPageBreak/>
        <w:t>program. Like all booster-type programs, you are still in charge of the day-to-day activities; they are simply a resource and a help system.</w:t>
      </w:r>
    </w:p>
    <w:p w14:paraId="6BA3DCCE" w14:textId="77777777" w:rsidR="00243CA7" w:rsidRPr="00243CA7" w:rsidRDefault="00243CA7" w:rsidP="00243CA7">
      <w:pPr>
        <w:numPr>
          <w:ilvl w:val="0"/>
          <w:numId w:val="2"/>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243CA7">
        <w:rPr>
          <w:rFonts w:ascii="Arial" w:eastAsia="Times New Roman" w:hAnsi="Arial" w:cs="Arial"/>
          <w:b/>
          <w:bCs/>
          <w:color w:val="000000"/>
          <w:sz w:val="23"/>
          <w:szCs w:val="23"/>
          <w:bdr w:val="none" w:sz="0" w:space="0" w:color="auto" w:frame="1"/>
        </w:rPr>
        <w:t>Photographer</w:t>
      </w:r>
    </w:p>
    <w:p w14:paraId="085AADAC"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Ask your school photographer if they will help train your staff photographers before any sporting events.</w:t>
      </w:r>
    </w:p>
    <w:p w14:paraId="19C54314" w14:textId="77777777" w:rsidR="00243CA7" w:rsidRPr="00243CA7" w:rsidRDefault="00243CA7" w:rsidP="00243CA7">
      <w:pPr>
        <w:numPr>
          <w:ilvl w:val="0"/>
          <w:numId w:val="3"/>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243CA7">
        <w:rPr>
          <w:rFonts w:ascii="Arial" w:eastAsia="Times New Roman" w:hAnsi="Arial" w:cs="Arial"/>
          <w:b/>
          <w:bCs/>
          <w:color w:val="000000"/>
          <w:sz w:val="23"/>
          <w:szCs w:val="23"/>
          <w:bdr w:val="none" w:sz="0" w:space="0" w:color="auto" w:frame="1"/>
        </w:rPr>
        <w:t>Social Media</w:t>
      </w:r>
    </w:p>
    <w:p w14:paraId="3FAB1475"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 xml:space="preserve">As you begin lesson planning, check out </w:t>
      </w:r>
      <w:proofErr w:type="spellStart"/>
      <w:r w:rsidRPr="00243CA7">
        <w:rPr>
          <w:rFonts w:ascii="Arial" w:eastAsia="Times New Roman" w:hAnsi="Arial" w:cs="Arial"/>
          <w:color w:val="000000"/>
          <w:sz w:val="23"/>
          <w:szCs w:val="23"/>
        </w:rPr>
        <w:t>Walsworth’s</w:t>
      </w:r>
      <w:proofErr w:type="spellEnd"/>
      <w:r w:rsidRPr="00243CA7">
        <w:rPr>
          <w:rFonts w:ascii="Arial" w:eastAsia="Times New Roman" w:hAnsi="Arial" w:cs="Arial"/>
          <w:color w:val="000000"/>
          <w:sz w:val="23"/>
          <w:szCs w:val="23"/>
        </w:rPr>
        <w:t> </w:t>
      </w:r>
      <w:hyperlink r:id="rId11" w:history="1">
        <w:r w:rsidRPr="00243CA7">
          <w:rPr>
            <w:rFonts w:ascii="Times New Roman" w:eastAsia="Times New Roman" w:hAnsi="Times New Roman" w:cs="Times New Roman"/>
            <w:i/>
            <w:iCs/>
            <w:color w:val="22B0DA"/>
            <w:sz w:val="23"/>
            <w:szCs w:val="23"/>
            <w:bdr w:val="none" w:sz="0" w:space="0" w:color="auto" w:frame="1"/>
          </w:rPr>
          <w:t>Yearbook Suite</w:t>
        </w:r>
      </w:hyperlink>
      <w:r w:rsidRPr="00243CA7">
        <w:rPr>
          <w:rFonts w:ascii="Arial" w:eastAsia="Times New Roman" w:hAnsi="Arial" w:cs="Arial"/>
          <w:color w:val="000000"/>
          <w:sz w:val="23"/>
          <w:szCs w:val="23"/>
        </w:rPr>
        <w:t> curriculum, which covers the topics you need to teach.</w:t>
      </w:r>
    </w:p>
    <w:p w14:paraId="213C9D34"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Walsworth has an extensive social media presence. You will be able to access some great ideas and inspiration on the </w:t>
      </w:r>
      <w:hyperlink r:id="rId12" w:history="1">
        <w:r w:rsidRPr="00243CA7">
          <w:rPr>
            <w:rFonts w:ascii="Arial" w:eastAsia="Times New Roman" w:hAnsi="Arial" w:cs="Arial"/>
            <w:color w:val="22B0DA"/>
            <w:sz w:val="23"/>
            <w:szCs w:val="23"/>
            <w:u w:val="single"/>
            <w:bdr w:val="none" w:sz="0" w:space="0" w:color="auto" w:frame="1"/>
          </w:rPr>
          <w:t>Walsworth Pinterest</w:t>
        </w:r>
      </w:hyperlink>
      <w:r w:rsidRPr="00243CA7">
        <w:rPr>
          <w:rFonts w:ascii="Arial" w:eastAsia="Times New Roman" w:hAnsi="Arial" w:cs="Arial"/>
          <w:color w:val="000000"/>
          <w:sz w:val="23"/>
          <w:szCs w:val="23"/>
        </w:rPr>
        <w:t> and on </w:t>
      </w:r>
      <w:hyperlink r:id="rId13" w:history="1">
        <w:r w:rsidRPr="00243CA7">
          <w:rPr>
            <w:rFonts w:ascii="Arial" w:eastAsia="Times New Roman" w:hAnsi="Arial" w:cs="Arial"/>
            <w:color w:val="22B0DA"/>
            <w:sz w:val="23"/>
            <w:szCs w:val="23"/>
            <w:u w:val="single"/>
            <w:bdr w:val="none" w:sz="0" w:space="0" w:color="auto" w:frame="1"/>
          </w:rPr>
          <w:t>Ask Mike Taylor</w:t>
        </w:r>
      </w:hyperlink>
      <w:r w:rsidRPr="00243CA7">
        <w:rPr>
          <w:rFonts w:ascii="Arial" w:eastAsia="Times New Roman" w:hAnsi="Arial" w:cs="Arial"/>
          <w:color w:val="000000"/>
          <w:sz w:val="23"/>
          <w:szCs w:val="23"/>
        </w:rPr>
        <w:t>’s many boards.</w:t>
      </w:r>
    </w:p>
    <w:p w14:paraId="2D679F6B"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You should also follow Walsworth on Twitter </w:t>
      </w:r>
      <w:hyperlink r:id="rId14" w:history="1">
        <w:r w:rsidRPr="00243CA7">
          <w:rPr>
            <w:rFonts w:ascii="Arial" w:eastAsia="Times New Roman" w:hAnsi="Arial" w:cs="Arial"/>
            <w:color w:val="22B0DA"/>
            <w:sz w:val="23"/>
            <w:szCs w:val="23"/>
            <w:u w:val="single"/>
            <w:bdr w:val="none" w:sz="0" w:space="0" w:color="auto" w:frame="1"/>
          </w:rPr>
          <w:t>@yearbookforever</w:t>
        </w:r>
      </w:hyperlink>
      <w:r w:rsidRPr="00243CA7">
        <w:rPr>
          <w:rFonts w:ascii="Arial" w:eastAsia="Times New Roman" w:hAnsi="Arial" w:cs="Arial"/>
          <w:color w:val="000000"/>
          <w:sz w:val="23"/>
          <w:szCs w:val="23"/>
        </w:rPr>
        <w:t> and Mike Taylor at </w:t>
      </w:r>
      <w:hyperlink r:id="rId15" w:history="1">
        <w:r w:rsidRPr="00243CA7">
          <w:rPr>
            <w:rFonts w:ascii="Arial" w:eastAsia="Times New Roman" w:hAnsi="Arial" w:cs="Arial"/>
            <w:color w:val="22B0DA"/>
            <w:sz w:val="23"/>
            <w:szCs w:val="23"/>
            <w:u w:val="single"/>
            <w:bdr w:val="none" w:sz="0" w:space="0" w:color="auto" w:frame="1"/>
          </w:rPr>
          <w:t>@yrbkmiketaylor</w:t>
        </w:r>
      </w:hyperlink>
      <w:r w:rsidRPr="00243CA7">
        <w:rPr>
          <w:rFonts w:ascii="Arial" w:eastAsia="Times New Roman" w:hAnsi="Arial" w:cs="Arial"/>
          <w:color w:val="000000"/>
          <w:sz w:val="23"/>
          <w:szCs w:val="23"/>
        </w:rPr>
        <w:t>. Feel free to #askMike all your yearbook questions. Your Walsworth sales representative may also have a social media presence. All these social media accounts are updated regularly.</w:t>
      </w:r>
    </w:p>
    <w:p w14:paraId="7B5BA94E"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Use your publication’s social media to sell books and gather information and photos. Find out how to create, use and learn from your social media in the </w:t>
      </w:r>
      <w:hyperlink r:id="rId16" w:history="1">
        <w:r w:rsidRPr="00243CA7">
          <w:rPr>
            <w:rFonts w:ascii="Times New Roman" w:eastAsia="Times New Roman" w:hAnsi="Times New Roman" w:cs="Times New Roman"/>
            <w:i/>
            <w:iCs/>
            <w:color w:val="22B0DA"/>
            <w:sz w:val="23"/>
            <w:szCs w:val="23"/>
            <w:bdr w:val="none" w:sz="0" w:space="0" w:color="auto" w:frame="1"/>
          </w:rPr>
          <w:t>Yearbook Suite </w:t>
        </w:r>
        <w:r w:rsidRPr="00243CA7">
          <w:rPr>
            <w:rFonts w:ascii="Arial" w:eastAsia="Times New Roman" w:hAnsi="Arial" w:cs="Arial"/>
            <w:color w:val="22B0DA"/>
            <w:sz w:val="23"/>
            <w:szCs w:val="23"/>
            <w:u w:val="single"/>
            <w:bdr w:val="none" w:sz="0" w:space="0" w:color="auto" w:frame="1"/>
          </w:rPr>
          <w:t>curriculum</w:t>
        </w:r>
      </w:hyperlink>
      <w:r w:rsidRPr="00243CA7">
        <w:rPr>
          <w:rFonts w:ascii="Arial" w:eastAsia="Times New Roman" w:hAnsi="Arial" w:cs="Arial"/>
          <w:color w:val="000000"/>
          <w:sz w:val="23"/>
          <w:szCs w:val="23"/>
        </w:rPr>
        <w:t> unit called “</w:t>
      </w:r>
      <w:hyperlink r:id="rId17" w:history="1">
        <w:r w:rsidRPr="00243CA7">
          <w:rPr>
            <w:rFonts w:ascii="Arial" w:eastAsia="Times New Roman" w:hAnsi="Arial" w:cs="Arial"/>
            <w:color w:val="22B0DA"/>
            <w:sz w:val="23"/>
            <w:szCs w:val="23"/>
            <w:u w:val="single"/>
            <w:bdr w:val="none" w:sz="0" w:space="0" w:color="auto" w:frame="1"/>
          </w:rPr>
          <w:t>Engage Your Audience and Sell More Yearbooks with Strategic Marketing</w:t>
        </w:r>
      </w:hyperlink>
      <w:r w:rsidRPr="00243CA7">
        <w:rPr>
          <w:rFonts w:ascii="Arial" w:eastAsia="Times New Roman" w:hAnsi="Arial" w:cs="Arial"/>
          <w:color w:val="000000"/>
          <w:sz w:val="23"/>
          <w:szCs w:val="23"/>
        </w:rPr>
        <w:t>.”</w:t>
      </w:r>
    </w:p>
    <w:p w14:paraId="067B0296" w14:textId="77777777" w:rsidR="00243CA7" w:rsidRPr="00243CA7" w:rsidRDefault="00243CA7" w:rsidP="00243CA7">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243CA7">
        <w:rPr>
          <w:rFonts w:ascii="Arial" w:eastAsia="Times New Roman" w:hAnsi="Arial" w:cs="Arial"/>
          <w:b/>
          <w:bCs/>
          <w:color w:val="000000"/>
          <w:sz w:val="23"/>
          <w:szCs w:val="23"/>
          <w:bdr w:val="none" w:sz="0" w:space="0" w:color="auto" w:frame="1"/>
        </w:rPr>
        <w:t>Walsworth</w:t>
      </w:r>
    </w:p>
    <w:p w14:paraId="381EE1AD"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Beyond social media, Walsworth can be a wonderful </w:t>
      </w:r>
      <w:hyperlink r:id="rId18" w:history="1">
        <w:r w:rsidRPr="00243CA7">
          <w:rPr>
            <w:rFonts w:ascii="Arial" w:eastAsia="Times New Roman" w:hAnsi="Arial" w:cs="Arial"/>
            <w:color w:val="22B0DA"/>
            <w:sz w:val="23"/>
            <w:szCs w:val="23"/>
            <w:u w:val="single"/>
            <w:bdr w:val="none" w:sz="0" w:space="0" w:color="auto" w:frame="1"/>
          </w:rPr>
          <w:t>resource</w:t>
        </w:r>
      </w:hyperlink>
      <w:r w:rsidRPr="00243CA7">
        <w:rPr>
          <w:rFonts w:ascii="Arial" w:eastAsia="Times New Roman" w:hAnsi="Arial" w:cs="Arial"/>
          <w:color w:val="000000"/>
          <w:sz w:val="23"/>
          <w:szCs w:val="23"/>
        </w:rPr>
        <w:t> for new advisers. The company has several useful eBooks on their website, including </w:t>
      </w:r>
      <w:hyperlink r:id="rId19" w:history="1">
        <w:r w:rsidRPr="00243CA7">
          <w:rPr>
            <w:rFonts w:ascii="Arial" w:eastAsia="Times New Roman" w:hAnsi="Arial" w:cs="Arial"/>
            <w:color w:val="22B0DA"/>
            <w:sz w:val="23"/>
            <w:szCs w:val="23"/>
            <w:u w:val="single"/>
            <w:bdr w:val="none" w:sz="0" w:space="0" w:color="auto" w:frame="1"/>
          </w:rPr>
          <w:t>12 Essential Yearbook Tips</w:t>
        </w:r>
      </w:hyperlink>
      <w:r w:rsidRPr="00243CA7">
        <w:rPr>
          <w:rFonts w:ascii="Arial" w:eastAsia="Times New Roman" w:hAnsi="Arial" w:cs="Arial"/>
          <w:color w:val="000000"/>
          <w:sz w:val="23"/>
          <w:szCs w:val="23"/>
        </w:rPr>
        <w:t>, </w:t>
      </w:r>
      <w:hyperlink r:id="rId20" w:history="1">
        <w:r w:rsidRPr="00243CA7">
          <w:rPr>
            <w:rFonts w:ascii="Arial" w:eastAsia="Times New Roman" w:hAnsi="Arial" w:cs="Arial"/>
            <w:color w:val="22B0DA"/>
            <w:sz w:val="23"/>
            <w:szCs w:val="23"/>
            <w:u w:val="single"/>
            <w:bdr w:val="none" w:sz="0" w:space="0" w:color="auto" w:frame="1"/>
          </w:rPr>
          <w:t>The Big Book of Themes</w:t>
        </w:r>
      </w:hyperlink>
      <w:r w:rsidRPr="00243CA7">
        <w:rPr>
          <w:rFonts w:ascii="Arial" w:eastAsia="Times New Roman" w:hAnsi="Arial" w:cs="Arial"/>
          <w:color w:val="000000"/>
          <w:sz w:val="23"/>
          <w:szCs w:val="23"/>
        </w:rPr>
        <w:t> and </w:t>
      </w:r>
      <w:hyperlink r:id="rId21" w:history="1">
        <w:r w:rsidRPr="00243CA7">
          <w:rPr>
            <w:rFonts w:ascii="Arial" w:eastAsia="Times New Roman" w:hAnsi="Arial" w:cs="Arial"/>
            <w:color w:val="22B0DA"/>
            <w:sz w:val="23"/>
            <w:szCs w:val="23"/>
            <w:u w:val="single"/>
            <w:bdr w:val="none" w:sz="0" w:space="0" w:color="auto" w:frame="1"/>
          </w:rPr>
          <w:t>Our Best Advice for New Advisers</w:t>
        </w:r>
      </w:hyperlink>
      <w:r w:rsidRPr="00243CA7">
        <w:rPr>
          <w:rFonts w:ascii="Arial" w:eastAsia="Times New Roman" w:hAnsi="Arial" w:cs="Arial"/>
          <w:color w:val="000000"/>
          <w:sz w:val="23"/>
          <w:szCs w:val="23"/>
        </w:rPr>
        <w:t>.</w:t>
      </w:r>
    </w:p>
    <w:p w14:paraId="13C471A2"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Walsworth has a whole website devoted to yearbook help. The address is easy to remember – </w:t>
      </w:r>
      <w:hyperlink r:id="rId22" w:history="1">
        <w:r w:rsidRPr="00243CA7">
          <w:rPr>
            <w:rFonts w:ascii="Arial" w:eastAsia="Times New Roman" w:hAnsi="Arial" w:cs="Arial"/>
            <w:color w:val="22B0DA"/>
            <w:sz w:val="23"/>
            <w:szCs w:val="23"/>
            <w:u w:val="single"/>
            <w:bdr w:val="none" w:sz="0" w:space="0" w:color="auto" w:frame="1"/>
          </w:rPr>
          <w:t>yearbookhelp.com</w:t>
        </w:r>
      </w:hyperlink>
      <w:r w:rsidRPr="00243CA7">
        <w:rPr>
          <w:rFonts w:ascii="Arial" w:eastAsia="Times New Roman" w:hAnsi="Arial" w:cs="Arial"/>
          <w:color w:val="000000"/>
          <w:sz w:val="23"/>
          <w:szCs w:val="23"/>
        </w:rPr>
        <w:t>. The site provides information on every yearbook topic for both students and advisers.</w:t>
      </w:r>
    </w:p>
    <w:p w14:paraId="724807C6"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You can sign up for the monthly e-newsletter, </w:t>
      </w:r>
      <w:hyperlink r:id="rId23" w:history="1">
        <w:r w:rsidRPr="00243CA7">
          <w:rPr>
            <w:rFonts w:ascii="Arial" w:eastAsia="Times New Roman" w:hAnsi="Arial" w:cs="Arial"/>
            <w:color w:val="22B0DA"/>
            <w:sz w:val="23"/>
            <w:szCs w:val="23"/>
            <w:u w:val="single"/>
            <w:bdr w:val="none" w:sz="0" w:space="0" w:color="auto" w:frame="1"/>
          </w:rPr>
          <w:t>Timely Tips</w:t>
        </w:r>
      </w:hyperlink>
      <w:r w:rsidRPr="00243CA7">
        <w:rPr>
          <w:rFonts w:ascii="Arial" w:eastAsia="Times New Roman" w:hAnsi="Arial" w:cs="Arial"/>
          <w:color w:val="000000"/>
          <w:sz w:val="23"/>
          <w:szCs w:val="23"/>
        </w:rPr>
        <w:t>, which features information relevant to the time of year. Each email includes a list of reminders that advisers need to be aware of that month.</w:t>
      </w:r>
    </w:p>
    <w:p w14:paraId="505F3269"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proofErr w:type="spellStart"/>
      <w:r w:rsidRPr="00243CA7">
        <w:rPr>
          <w:rFonts w:ascii="Arial" w:eastAsia="Times New Roman" w:hAnsi="Arial" w:cs="Arial"/>
          <w:color w:val="000000"/>
          <w:sz w:val="23"/>
          <w:szCs w:val="23"/>
        </w:rPr>
        <w:t>Walsworth’s</w:t>
      </w:r>
      <w:proofErr w:type="spellEnd"/>
      <w:r w:rsidRPr="00243CA7">
        <w:rPr>
          <w:rFonts w:ascii="Arial" w:eastAsia="Times New Roman" w:hAnsi="Arial" w:cs="Arial"/>
          <w:color w:val="000000"/>
          <w:sz w:val="23"/>
          <w:szCs w:val="23"/>
        </w:rPr>
        <w:t> </w:t>
      </w:r>
      <w:hyperlink r:id="rId24" w:history="1">
        <w:r w:rsidRPr="00243CA7">
          <w:rPr>
            <w:rFonts w:ascii="Arial" w:eastAsia="Times New Roman" w:hAnsi="Arial" w:cs="Arial"/>
            <w:color w:val="22B0DA"/>
            <w:sz w:val="23"/>
            <w:szCs w:val="23"/>
            <w:u w:val="single"/>
            <w:bdr w:val="none" w:sz="0" w:space="0" w:color="auto" w:frame="1"/>
          </w:rPr>
          <w:t>Parent Email Program</w:t>
        </w:r>
      </w:hyperlink>
      <w:r w:rsidRPr="00243CA7">
        <w:rPr>
          <w:rFonts w:ascii="Arial" w:eastAsia="Times New Roman" w:hAnsi="Arial" w:cs="Arial"/>
          <w:color w:val="000000"/>
          <w:sz w:val="23"/>
          <w:szCs w:val="23"/>
        </w:rPr>
        <w:t> – known as PEP – sends emails straight to the parents at your school. It can be a great resource for helping you sell yearbooks.</w:t>
      </w:r>
    </w:p>
    <w:p w14:paraId="6F1DCD2B"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Walsworth hosts monthly webinars, which cover a wide range of topics. If you’re not able to catch the live webinar, they </w:t>
      </w:r>
      <w:hyperlink r:id="rId25" w:history="1">
        <w:r w:rsidRPr="00243CA7">
          <w:rPr>
            <w:rFonts w:ascii="Arial" w:eastAsia="Times New Roman" w:hAnsi="Arial" w:cs="Arial"/>
            <w:color w:val="22B0DA"/>
            <w:sz w:val="23"/>
            <w:szCs w:val="23"/>
            <w:u w:val="single"/>
            <w:bdr w:val="none" w:sz="0" w:space="0" w:color="auto" w:frame="1"/>
          </w:rPr>
          <w:t>post</w:t>
        </w:r>
      </w:hyperlink>
      <w:r w:rsidRPr="00243CA7">
        <w:rPr>
          <w:rFonts w:ascii="Arial" w:eastAsia="Times New Roman" w:hAnsi="Arial" w:cs="Arial"/>
          <w:color w:val="000000"/>
          <w:sz w:val="23"/>
          <w:szCs w:val="23"/>
        </w:rPr>
        <w:t> </w:t>
      </w:r>
      <w:hyperlink r:id="rId26" w:history="1">
        <w:r w:rsidRPr="00243CA7">
          <w:rPr>
            <w:rFonts w:ascii="Arial" w:eastAsia="Times New Roman" w:hAnsi="Arial" w:cs="Arial"/>
            <w:color w:val="22B0DA"/>
            <w:sz w:val="23"/>
            <w:szCs w:val="23"/>
            <w:u w:val="single"/>
            <w:bdr w:val="none" w:sz="0" w:space="0" w:color="auto" w:frame="1"/>
          </w:rPr>
          <w:t>replays</w:t>
        </w:r>
      </w:hyperlink>
      <w:r w:rsidRPr="00243CA7">
        <w:rPr>
          <w:rFonts w:ascii="Arial" w:eastAsia="Times New Roman" w:hAnsi="Arial" w:cs="Arial"/>
          <w:color w:val="000000"/>
          <w:sz w:val="23"/>
          <w:szCs w:val="23"/>
        </w:rPr>
        <w:t> on their </w:t>
      </w:r>
      <w:hyperlink r:id="rId27" w:history="1">
        <w:r w:rsidRPr="00243CA7">
          <w:rPr>
            <w:rFonts w:ascii="Arial" w:eastAsia="Times New Roman" w:hAnsi="Arial" w:cs="Arial"/>
            <w:color w:val="22B0DA"/>
            <w:sz w:val="23"/>
            <w:szCs w:val="23"/>
            <w:u w:val="single"/>
            <w:bdr w:val="none" w:sz="0" w:space="0" w:color="auto" w:frame="1"/>
          </w:rPr>
          <w:t>website</w:t>
        </w:r>
      </w:hyperlink>
      <w:r w:rsidRPr="00243CA7">
        <w:rPr>
          <w:rFonts w:ascii="Arial" w:eastAsia="Times New Roman" w:hAnsi="Arial" w:cs="Arial"/>
          <w:color w:val="000000"/>
          <w:sz w:val="23"/>
          <w:szCs w:val="23"/>
        </w:rPr>
        <w:t>.</w:t>
      </w:r>
    </w:p>
    <w:p w14:paraId="6554E175"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Consider attending an </w:t>
      </w:r>
      <w:hyperlink r:id="rId28" w:history="1">
        <w:r w:rsidRPr="00243CA7">
          <w:rPr>
            <w:rFonts w:ascii="Arial" w:eastAsia="Times New Roman" w:hAnsi="Arial" w:cs="Arial"/>
            <w:color w:val="22B0DA"/>
            <w:sz w:val="23"/>
            <w:szCs w:val="23"/>
            <w:u w:val="single"/>
            <w:bdr w:val="none" w:sz="0" w:space="0" w:color="auto" w:frame="1"/>
          </w:rPr>
          <w:t>Elite Weekend</w:t>
        </w:r>
      </w:hyperlink>
      <w:r w:rsidRPr="00243CA7">
        <w:rPr>
          <w:rFonts w:ascii="Arial" w:eastAsia="Times New Roman" w:hAnsi="Arial" w:cs="Arial"/>
          <w:color w:val="000000"/>
          <w:sz w:val="23"/>
          <w:szCs w:val="23"/>
        </w:rPr>
        <w:t>. These workshops are a great opportunity to develop your yearbook theme with your editors.</w:t>
      </w:r>
    </w:p>
    <w:p w14:paraId="045A22A5" w14:textId="77777777" w:rsidR="00243CA7" w:rsidRPr="00243CA7" w:rsidRDefault="00243CA7" w:rsidP="00243CA7">
      <w:pPr>
        <w:numPr>
          <w:ilvl w:val="0"/>
          <w:numId w:val="5"/>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243CA7">
        <w:rPr>
          <w:rFonts w:ascii="Arial" w:eastAsia="Times New Roman" w:hAnsi="Arial" w:cs="Arial"/>
          <w:b/>
          <w:bCs/>
          <w:color w:val="000000"/>
          <w:sz w:val="23"/>
          <w:szCs w:val="23"/>
          <w:bdr w:val="none" w:sz="0" w:space="0" w:color="auto" w:frame="1"/>
        </w:rPr>
        <w:t>Professional organizations</w:t>
      </w:r>
    </w:p>
    <w:p w14:paraId="10EFBEF4"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lastRenderedPageBreak/>
        <w:t xml:space="preserve">Finally, there are organizations for you, your </w:t>
      </w:r>
      <w:proofErr w:type="gramStart"/>
      <w:r w:rsidRPr="00243CA7">
        <w:rPr>
          <w:rFonts w:ascii="Arial" w:eastAsia="Times New Roman" w:hAnsi="Arial" w:cs="Arial"/>
          <w:color w:val="000000"/>
          <w:sz w:val="23"/>
          <w:szCs w:val="23"/>
        </w:rPr>
        <w:t>students</w:t>
      </w:r>
      <w:proofErr w:type="gramEnd"/>
      <w:r w:rsidRPr="00243CA7">
        <w:rPr>
          <w:rFonts w:ascii="Arial" w:eastAsia="Times New Roman" w:hAnsi="Arial" w:cs="Arial"/>
          <w:color w:val="000000"/>
          <w:sz w:val="23"/>
          <w:szCs w:val="23"/>
        </w:rPr>
        <w:t xml:space="preserve"> and your publication.</w:t>
      </w:r>
    </w:p>
    <w:p w14:paraId="587D5428"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The </w:t>
      </w:r>
      <w:hyperlink r:id="rId29" w:history="1">
        <w:r w:rsidRPr="00243CA7">
          <w:rPr>
            <w:rFonts w:ascii="Arial" w:eastAsia="Times New Roman" w:hAnsi="Arial" w:cs="Arial"/>
            <w:color w:val="22B0DA"/>
            <w:sz w:val="23"/>
            <w:szCs w:val="23"/>
            <w:u w:val="single"/>
            <w:bdr w:val="none" w:sz="0" w:space="0" w:color="auto" w:frame="1"/>
          </w:rPr>
          <w:t>Journalism Education Association</w:t>
        </w:r>
      </w:hyperlink>
      <w:r w:rsidRPr="00243CA7">
        <w:rPr>
          <w:rFonts w:ascii="Arial" w:eastAsia="Times New Roman" w:hAnsi="Arial" w:cs="Arial"/>
          <w:color w:val="000000"/>
          <w:sz w:val="23"/>
          <w:szCs w:val="23"/>
        </w:rPr>
        <w:t xml:space="preserve"> (JEA) is a group devoted to assisting journalism teachers. They have an extensive library of publications in their </w:t>
      </w:r>
      <w:proofErr w:type="gramStart"/>
      <w:r w:rsidRPr="00243CA7">
        <w:rPr>
          <w:rFonts w:ascii="Arial" w:eastAsia="Times New Roman" w:hAnsi="Arial" w:cs="Arial"/>
          <w:color w:val="000000"/>
          <w:sz w:val="23"/>
          <w:szCs w:val="23"/>
        </w:rPr>
        <w:t>book store</w:t>
      </w:r>
      <w:proofErr w:type="gramEnd"/>
      <w:r w:rsidRPr="00243CA7">
        <w:rPr>
          <w:rFonts w:ascii="Arial" w:eastAsia="Times New Roman" w:hAnsi="Arial" w:cs="Arial"/>
          <w:color w:val="000000"/>
          <w:sz w:val="23"/>
          <w:szCs w:val="23"/>
        </w:rPr>
        <w:t xml:space="preserve"> and offer certifications. Along with the </w:t>
      </w:r>
      <w:hyperlink r:id="rId30" w:history="1">
        <w:r w:rsidRPr="00243CA7">
          <w:rPr>
            <w:rFonts w:ascii="Arial" w:eastAsia="Times New Roman" w:hAnsi="Arial" w:cs="Arial"/>
            <w:color w:val="22B0DA"/>
            <w:sz w:val="23"/>
            <w:szCs w:val="23"/>
            <w:u w:val="single"/>
            <w:bdr w:val="none" w:sz="0" w:space="0" w:color="auto" w:frame="1"/>
          </w:rPr>
          <w:t>National Scholastic Press Association</w:t>
        </w:r>
      </w:hyperlink>
      <w:r w:rsidRPr="00243CA7">
        <w:rPr>
          <w:rFonts w:ascii="Arial" w:eastAsia="Times New Roman" w:hAnsi="Arial" w:cs="Arial"/>
          <w:color w:val="000000"/>
          <w:sz w:val="23"/>
          <w:szCs w:val="23"/>
        </w:rPr>
        <w:t> (NSPA), they offer two huge conventions each spring and fall.</w:t>
      </w:r>
    </w:p>
    <w:p w14:paraId="5B12613D"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JEA will also be able to point you toward your state or regional association. These associations will offer state conventions and even regional or local workshops.</w:t>
      </w:r>
    </w:p>
    <w:p w14:paraId="6B2951C6"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hyperlink r:id="rId31" w:history="1">
        <w:r w:rsidRPr="00243CA7">
          <w:rPr>
            <w:rFonts w:ascii="Arial" w:eastAsia="Times New Roman" w:hAnsi="Arial" w:cs="Arial"/>
            <w:color w:val="22B0DA"/>
            <w:sz w:val="23"/>
            <w:szCs w:val="23"/>
            <w:u w:val="single"/>
            <w:bdr w:val="none" w:sz="0" w:space="0" w:color="auto" w:frame="1"/>
          </w:rPr>
          <w:t>NSPA</w:t>
        </w:r>
      </w:hyperlink>
      <w:r w:rsidRPr="00243CA7">
        <w:rPr>
          <w:rFonts w:ascii="Arial" w:eastAsia="Times New Roman" w:hAnsi="Arial" w:cs="Arial"/>
          <w:color w:val="000000"/>
          <w:sz w:val="23"/>
          <w:szCs w:val="23"/>
        </w:rPr>
        <w:t xml:space="preserve"> provides journalism education to students, </w:t>
      </w:r>
      <w:proofErr w:type="gramStart"/>
      <w:r w:rsidRPr="00243CA7">
        <w:rPr>
          <w:rFonts w:ascii="Arial" w:eastAsia="Times New Roman" w:hAnsi="Arial" w:cs="Arial"/>
          <w:color w:val="000000"/>
          <w:sz w:val="23"/>
          <w:szCs w:val="23"/>
        </w:rPr>
        <w:t>teachers</w:t>
      </w:r>
      <w:proofErr w:type="gramEnd"/>
      <w:r w:rsidRPr="00243CA7">
        <w:rPr>
          <w:rFonts w:ascii="Arial" w:eastAsia="Times New Roman" w:hAnsi="Arial" w:cs="Arial"/>
          <w:color w:val="000000"/>
          <w:sz w:val="23"/>
          <w:szCs w:val="23"/>
        </w:rPr>
        <w:t xml:space="preserve"> and advisers throughout the United States. Their goal is to “promote the standards and ethics of good journalism as accepted and practiced by print, broadcast and electronic media in the United States.” They offer writing, editorial, and legal information of interest to student journalists.</w:t>
      </w:r>
    </w:p>
    <w:p w14:paraId="2B33195C"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The </w:t>
      </w:r>
      <w:hyperlink r:id="rId32" w:history="1">
        <w:r w:rsidRPr="00243CA7">
          <w:rPr>
            <w:rFonts w:ascii="Arial" w:eastAsia="Times New Roman" w:hAnsi="Arial" w:cs="Arial"/>
            <w:color w:val="22B0DA"/>
            <w:sz w:val="23"/>
            <w:szCs w:val="23"/>
            <w:u w:val="single"/>
            <w:bdr w:val="none" w:sz="0" w:space="0" w:color="auto" w:frame="1"/>
          </w:rPr>
          <w:t>Columbia Scholastic Press Association</w:t>
        </w:r>
      </w:hyperlink>
      <w:r w:rsidRPr="00243CA7">
        <w:rPr>
          <w:rFonts w:ascii="Arial" w:eastAsia="Times New Roman" w:hAnsi="Arial" w:cs="Arial"/>
          <w:color w:val="000000"/>
          <w:sz w:val="23"/>
          <w:szCs w:val="23"/>
        </w:rPr>
        <w:t xml:space="preserve"> (CSPA) is an international student press association. Their goal is to unite student journalists and faculty advisers at schools and college. CSPA hosts educational conferences and idea exchanges, and publishes </w:t>
      </w:r>
      <w:proofErr w:type="gramStart"/>
      <w:r w:rsidRPr="00243CA7">
        <w:rPr>
          <w:rFonts w:ascii="Arial" w:eastAsia="Times New Roman" w:hAnsi="Arial" w:cs="Arial"/>
          <w:color w:val="000000"/>
          <w:sz w:val="23"/>
          <w:szCs w:val="23"/>
        </w:rPr>
        <w:t>text books</w:t>
      </w:r>
      <w:proofErr w:type="gramEnd"/>
      <w:r w:rsidRPr="00243CA7">
        <w:rPr>
          <w:rFonts w:ascii="Arial" w:eastAsia="Times New Roman" w:hAnsi="Arial" w:cs="Arial"/>
          <w:color w:val="000000"/>
          <w:sz w:val="23"/>
          <w:szCs w:val="23"/>
        </w:rPr>
        <w:t>. This group holds three annual competitions and conventions.</w:t>
      </w:r>
    </w:p>
    <w:p w14:paraId="62609EC9"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The </w:t>
      </w:r>
      <w:hyperlink r:id="rId33" w:history="1">
        <w:r w:rsidRPr="00243CA7">
          <w:rPr>
            <w:rFonts w:ascii="Arial" w:eastAsia="Times New Roman" w:hAnsi="Arial" w:cs="Arial"/>
            <w:color w:val="22B0DA"/>
            <w:sz w:val="23"/>
            <w:szCs w:val="23"/>
            <w:u w:val="single"/>
            <w:bdr w:val="none" w:sz="0" w:space="0" w:color="auto" w:frame="1"/>
          </w:rPr>
          <w:t>Student Press Law Center</w:t>
        </w:r>
      </w:hyperlink>
      <w:r w:rsidRPr="00243CA7">
        <w:rPr>
          <w:rFonts w:ascii="Arial" w:eastAsia="Times New Roman" w:hAnsi="Arial" w:cs="Arial"/>
          <w:color w:val="000000"/>
          <w:sz w:val="23"/>
          <w:szCs w:val="23"/>
        </w:rPr>
        <w:t> offers a source for regularly updated </w:t>
      </w:r>
      <w:hyperlink r:id="rId34" w:history="1">
        <w:r w:rsidRPr="00243CA7">
          <w:rPr>
            <w:rFonts w:ascii="Arial" w:eastAsia="Times New Roman" w:hAnsi="Arial" w:cs="Arial"/>
            <w:color w:val="22B0DA"/>
            <w:sz w:val="23"/>
            <w:szCs w:val="23"/>
            <w:u w:val="single"/>
            <w:bdr w:val="none" w:sz="0" w:space="0" w:color="auto" w:frame="1"/>
          </w:rPr>
          <w:t>legal guide</w:t>
        </w:r>
      </w:hyperlink>
      <w:r w:rsidRPr="00243CA7">
        <w:rPr>
          <w:rFonts w:ascii="Arial" w:eastAsia="Times New Roman" w:hAnsi="Arial" w:cs="Arial"/>
          <w:color w:val="000000"/>
          <w:sz w:val="23"/>
          <w:szCs w:val="23"/>
        </w:rPr>
        <w:t> and answers to your questions about the First Amendment.</w:t>
      </w:r>
    </w:p>
    <w:p w14:paraId="2FB85FFC"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You may want to contact your local </w:t>
      </w:r>
      <w:hyperlink r:id="rId35" w:history="1">
        <w:r w:rsidRPr="00243CA7">
          <w:rPr>
            <w:rFonts w:ascii="Arial" w:eastAsia="Times New Roman" w:hAnsi="Arial" w:cs="Arial"/>
            <w:color w:val="22B0DA"/>
            <w:sz w:val="23"/>
            <w:szCs w:val="23"/>
            <w:u w:val="single"/>
            <w:bdr w:val="none" w:sz="0" w:space="0" w:color="auto" w:frame="1"/>
          </w:rPr>
          <w:t>Society of Professional Journalists</w:t>
        </w:r>
      </w:hyperlink>
      <w:r w:rsidRPr="00243CA7">
        <w:rPr>
          <w:rFonts w:ascii="Arial" w:eastAsia="Times New Roman" w:hAnsi="Arial" w:cs="Arial"/>
          <w:color w:val="000000"/>
          <w:sz w:val="23"/>
          <w:szCs w:val="23"/>
        </w:rPr>
        <w:t>. They will happily supply guest speakers and opportunities.</w:t>
      </w:r>
    </w:p>
    <w:p w14:paraId="4F470DA7" w14:textId="77777777" w:rsidR="00243CA7" w:rsidRPr="00243CA7" w:rsidRDefault="00243CA7" w:rsidP="00243CA7">
      <w:pPr>
        <w:shd w:val="clear" w:color="auto" w:fill="FFFFFF"/>
        <w:spacing w:after="210" w:line="390" w:lineRule="atLeast"/>
        <w:outlineLvl w:val="2"/>
        <w:rPr>
          <w:rFonts w:ascii="Arial" w:eastAsia="Times New Roman" w:hAnsi="Arial" w:cs="Arial"/>
          <w:color w:val="22B0DA"/>
          <w:sz w:val="32"/>
          <w:szCs w:val="32"/>
        </w:rPr>
      </w:pPr>
      <w:r w:rsidRPr="00243CA7">
        <w:rPr>
          <w:rFonts w:ascii="Arial" w:eastAsia="Times New Roman" w:hAnsi="Arial" w:cs="Arial"/>
          <w:color w:val="22B0DA"/>
          <w:sz w:val="32"/>
          <w:szCs w:val="32"/>
        </w:rPr>
        <w:t>Define your role</w:t>
      </w:r>
    </w:p>
    <w:p w14:paraId="73E3A7F7"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Remember, your title is adviser. This is not </w:t>
      </w:r>
      <w:r w:rsidRPr="00243CA7">
        <w:rPr>
          <w:rFonts w:ascii="Times New Roman" w:eastAsia="Times New Roman" w:hAnsi="Times New Roman" w:cs="Times New Roman"/>
          <w:i/>
          <w:iCs/>
          <w:color w:val="000000"/>
          <w:sz w:val="23"/>
          <w:szCs w:val="23"/>
          <w:bdr w:val="none" w:sz="0" w:space="0" w:color="auto" w:frame="1"/>
        </w:rPr>
        <w:t>your</w:t>
      </w:r>
      <w:r w:rsidRPr="00243CA7">
        <w:rPr>
          <w:rFonts w:ascii="Arial" w:eastAsia="Times New Roman" w:hAnsi="Arial" w:cs="Arial"/>
          <w:color w:val="000000"/>
          <w:sz w:val="23"/>
          <w:szCs w:val="23"/>
        </w:rPr>
        <w:t> publication. You are there to guide the students in creating </w:t>
      </w:r>
      <w:r w:rsidRPr="00243CA7">
        <w:rPr>
          <w:rFonts w:ascii="Times New Roman" w:eastAsia="Times New Roman" w:hAnsi="Times New Roman" w:cs="Times New Roman"/>
          <w:i/>
          <w:iCs/>
          <w:color w:val="000000"/>
          <w:sz w:val="23"/>
          <w:szCs w:val="23"/>
          <w:bdr w:val="none" w:sz="0" w:space="0" w:color="auto" w:frame="1"/>
        </w:rPr>
        <w:t>their</w:t>
      </w:r>
      <w:r w:rsidRPr="00243CA7">
        <w:rPr>
          <w:rFonts w:ascii="Arial" w:eastAsia="Times New Roman" w:hAnsi="Arial" w:cs="Arial"/>
          <w:color w:val="000000"/>
          <w:sz w:val="23"/>
          <w:szCs w:val="23"/>
        </w:rPr>
        <w:t> publication. Here is a list of your duties:</w:t>
      </w:r>
    </w:p>
    <w:p w14:paraId="7FAFA8EF" w14:textId="77777777" w:rsidR="00243CA7" w:rsidRPr="00243CA7" w:rsidRDefault="00243CA7" w:rsidP="00243C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243CA7">
        <w:rPr>
          <w:rFonts w:ascii="Arial" w:eastAsia="Times New Roman" w:hAnsi="Arial" w:cs="Arial"/>
          <w:color w:val="000000"/>
          <w:sz w:val="23"/>
          <w:szCs w:val="23"/>
        </w:rPr>
        <w:t>Create an environment conducive to learning and production of the publication.</w:t>
      </w:r>
    </w:p>
    <w:p w14:paraId="10F0E2EC" w14:textId="77777777" w:rsidR="00243CA7" w:rsidRPr="00243CA7" w:rsidRDefault="00243CA7" w:rsidP="00243C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243CA7">
        <w:rPr>
          <w:rFonts w:ascii="Arial" w:eastAsia="Times New Roman" w:hAnsi="Arial" w:cs="Arial"/>
          <w:color w:val="000000"/>
          <w:sz w:val="23"/>
          <w:szCs w:val="23"/>
        </w:rPr>
        <w:t>Track the progress of the editors and all staff members to maintain an accurate publication that meets deadlines and budget restrictions.</w:t>
      </w:r>
    </w:p>
    <w:p w14:paraId="043E2239" w14:textId="77777777" w:rsidR="00243CA7" w:rsidRPr="00243CA7" w:rsidRDefault="00243CA7" w:rsidP="00243C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243CA7">
        <w:rPr>
          <w:rFonts w:ascii="Arial" w:eastAsia="Times New Roman" w:hAnsi="Arial" w:cs="Arial"/>
          <w:color w:val="000000"/>
          <w:sz w:val="23"/>
          <w:szCs w:val="23"/>
        </w:rPr>
        <w:t>Teach both basic and advanced skills so your publication meets deadlines with accuracy and efficiently.</w:t>
      </w:r>
    </w:p>
    <w:p w14:paraId="5EB397CE" w14:textId="77777777" w:rsidR="00243CA7" w:rsidRPr="00243CA7" w:rsidRDefault="00243CA7" w:rsidP="00243C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243CA7">
        <w:rPr>
          <w:rFonts w:ascii="Arial" w:eastAsia="Times New Roman" w:hAnsi="Arial" w:cs="Arial"/>
          <w:color w:val="000000"/>
          <w:sz w:val="23"/>
          <w:szCs w:val="23"/>
        </w:rPr>
        <w:t>Establish a system for evaluating both the editors and the staff members on assignments.</w:t>
      </w:r>
    </w:p>
    <w:p w14:paraId="2AD3B565" w14:textId="77777777" w:rsidR="00243CA7" w:rsidRPr="00243CA7" w:rsidRDefault="00243CA7" w:rsidP="00243CA7">
      <w:pPr>
        <w:shd w:val="clear" w:color="auto" w:fill="FFFFFF"/>
        <w:spacing w:after="210" w:line="390" w:lineRule="atLeast"/>
        <w:outlineLvl w:val="2"/>
        <w:rPr>
          <w:rFonts w:ascii="Arial" w:eastAsia="Times New Roman" w:hAnsi="Arial" w:cs="Arial"/>
          <w:color w:val="22B0DA"/>
          <w:sz w:val="32"/>
          <w:szCs w:val="32"/>
        </w:rPr>
      </w:pPr>
      <w:r w:rsidRPr="00243CA7">
        <w:rPr>
          <w:rFonts w:ascii="Arial" w:eastAsia="Times New Roman" w:hAnsi="Arial" w:cs="Arial"/>
          <w:color w:val="22B0DA"/>
          <w:sz w:val="32"/>
          <w:szCs w:val="32"/>
        </w:rPr>
        <w:t>Let us help</w:t>
      </w:r>
    </w:p>
    <w:p w14:paraId="16E2AB53"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We want to help make your school year as streamlined and uncomplicated as possible. In addition to the resources listed above, the </w:t>
      </w:r>
      <w:hyperlink r:id="rId36" w:history="1">
        <w:r w:rsidRPr="00243CA7">
          <w:rPr>
            <w:rFonts w:ascii="Arial" w:eastAsia="Times New Roman" w:hAnsi="Arial" w:cs="Arial"/>
            <w:color w:val="22B0DA"/>
            <w:sz w:val="23"/>
            <w:szCs w:val="23"/>
            <w:u w:val="single"/>
            <w:bdr w:val="none" w:sz="0" w:space="0" w:color="auto" w:frame="1"/>
          </w:rPr>
          <w:t>Adviser Mentor Program</w:t>
        </w:r>
      </w:hyperlink>
      <w:r w:rsidRPr="00243CA7">
        <w:rPr>
          <w:rFonts w:ascii="Arial" w:eastAsia="Times New Roman" w:hAnsi="Arial" w:cs="Arial"/>
          <w:color w:val="000000"/>
          <w:sz w:val="23"/>
          <w:szCs w:val="23"/>
        </w:rPr>
        <w:t> is a great way to develop a relationship with an experienced adviser.</w:t>
      </w:r>
    </w:p>
    <w:p w14:paraId="10D35B82" w14:textId="77777777"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 xml:space="preserve">There are many reasons to fall in love with yearbook, and </w:t>
      </w:r>
      <w:proofErr w:type="gramStart"/>
      <w:r w:rsidRPr="00243CA7">
        <w:rPr>
          <w:rFonts w:ascii="Arial" w:eastAsia="Times New Roman" w:hAnsi="Arial" w:cs="Arial"/>
          <w:color w:val="000000"/>
          <w:sz w:val="23"/>
          <w:szCs w:val="23"/>
        </w:rPr>
        <w:t>you’ll</w:t>
      </w:r>
      <w:proofErr w:type="gramEnd"/>
      <w:r w:rsidRPr="00243CA7">
        <w:rPr>
          <w:rFonts w:ascii="Arial" w:eastAsia="Times New Roman" w:hAnsi="Arial" w:cs="Arial"/>
          <w:color w:val="000000"/>
          <w:sz w:val="23"/>
          <w:szCs w:val="23"/>
        </w:rPr>
        <w:t xml:space="preserve"> discover them as the year goes on. The start of the year is usually the scariest part for new advisers, so reach out to your sales rep and use the Walsworth resources that are available, especially </w:t>
      </w:r>
      <w:hyperlink r:id="rId37" w:history="1">
        <w:r w:rsidRPr="00243CA7">
          <w:rPr>
            <w:rFonts w:ascii="Arial" w:eastAsia="Times New Roman" w:hAnsi="Arial" w:cs="Arial"/>
            <w:color w:val="22B0DA"/>
            <w:sz w:val="23"/>
            <w:szCs w:val="23"/>
            <w:u w:val="single"/>
            <w:bdr w:val="none" w:sz="0" w:space="0" w:color="auto" w:frame="1"/>
          </w:rPr>
          <w:t>The Mike Taylor Back-to-school Checklist for New Advisers</w:t>
        </w:r>
      </w:hyperlink>
      <w:r w:rsidRPr="00243CA7">
        <w:rPr>
          <w:rFonts w:ascii="Arial" w:eastAsia="Times New Roman" w:hAnsi="Arial" w:cs="Arial"/>
          <w:color w:val="000000"/>
          <w:sz w:val="23"/>
          <w:szCs w:val="23"/>
        </w:rPr>
        <w:t>.</w:t>
      </w:r>
    </w:p>
    <w:p w14:paraId="4CEEFFF9" w14:textId="72F4D384" w:rsidR="00243CA7" w:rsidRPr="00243CA7" w:rsidRDefault="00243CA7" w:rsidP="00243CA7">
      <w:pPr>
        <w:shd w:val="clear" w:color="auto" w:fill="FFFFFF"/>
        <w:spacing w:after="210" w:line="240" w:lineRule="auto"/>
        <w:rPr>
          <w:rFonts w:ascii="Arial" w:eastAsia="Times New Roman" w:hAnsi="Arial" w:cs="Arial"/>
          <w:color w:val="000000"/>
          <w:sz w:val="23"/>
          <w:szCs w:val="23"/>
        </w:rPr>
      </w:pPr>
      <w:r w:rsidRPr="00243CA7">
        <w:rPr>
          <w:rFonts w:ascii="Arial" w:eastAsia="Times New Roman" w:hAnsi="Arial" w:cs="Arial"/>
          <w:color w:val="000000"/>
          <w:sz w:val="23"/>
          <w:szCs w:val="23"/>
        </w:rPr>
        <w:t xml:space="preserve">Happy </w:t>
      </w:r>
      <w:proofErr w:type="spellStart"/>
      <w:r w:rsidRPr="00243CA7">
        <w:rPr>
          <w:rFonts w:ascii="Arial" w:eastAsia="Times New Roman" w:hAnsi="Arial" w:cs="Arial"/>
          <w:color w:val="000000"/>
          <w:sz w:val="23"/>
          <w:szCs w:val="23"/>
        </w:rPr>
        <w:t>yearbooking</w:t>
      </w:r>
      <w:proofErr w:type="spellEnd"/>
      <w:r w:rsidRPr="00243CA7">
        <w:rPr>
          <w:rFonts w:ascii="Arial" w:eastAsia="Times New Roman" w:hAnsi="Arial" w:cs="Arial"/>
          <w:color w:val="000000"/>
          <w:sz w:val="23"/>
          <w:szCs w:val="23"/>
        </w:rPr>
        <w:t>!</w:t>
      </w:r>
      <w:r w:rsidRPr="00243CA7">
        <w:rPr>
          <w:rFonts w:ascii="Arial" w:eastAsia="Times New Roman" w:hAnsi="Arial" w:cs="Arial"/>
          <w:vanish/>
          <w:sz w:val="16"/>
          <w:szCs w:val="16"/>
        </w:rPr>
        <w:t>Bottom of Form</w:t>
      </w:r>
    </w:p>
    <w:p w14:paraId="259D5512" w14:textId="77777777" w:rsidR="00165688" w:rsidRDefault="00165688"/>
    <w:sectPr w:rsidR="00165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69C4"/>
    <w:multiLevelType w:val="multilevel"/>
    <w:tmpl w:val="9C4C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50E6A"/>
    <w:multiLevelType w:val="multilevel"/>
    <w:tmpl w:val="4496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933D8"/>
    <w:multiLevelType w:val="multilevel"/>
    <w:tmpl w:val="3F7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81D5A"/>
    <w:multiLevelType w:val="multilevel"/>
    <w:tmpl w:val="5E28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627C0"/>
    <w:multiLevelType w:val="multilevel"/>
    <w:tmpl w:val="4B6C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B03D28"/>
    <w:multiLevelType w:val="multilevel"/>
    <w:tmpl w:val="C45A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A7"/>
    <w:rsid w:val="00165688"/>
    <w:rsid w:val="0024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C11A"/>
  <w15:chartTrackingRefBased/>
  <w15:docId w15:val="{3DF37E20-4EFA-496E-8736-43FF539C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3C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43C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CA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43CA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3CA7"/>
    <w:rPr>
      <w:color w:val="0000FF"/>
      <w:u w:val="single"/>
    </w:rPr>
  </w:style>
  <w:style w:type="paragraph" w:customStyle="1" w:styleId="info">
    <w:name w:val="info"/>
    <w:basedOn w:val="Normal"/>
    <w:rsid w:val="00243C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43C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3CA7"/>
    <w:rPr>
      <w:b/>
      <w:bCs/>
    </w:rPr>
  </w:style>
  <w:style w:type="character" w:styleId="Emphasis">
    <w:name w:val="Emphasis"/>
    <w:basedOn w:val="DefaultParagraphFont"/>
    <w:uiPriority w:val="20"/>
    <w:qFormat/>
    <w:rsid w:val="00243CA7"/>
    <w:rPr>
      <w:i/>
      <w:iCs/>
    </w:rPr>
  </w:style>
  <w:style w:type="paragraph" w:styleId="z-TopofForm">
    <w:name w:val="HTML Top of Form"/>
    <w:basedOn w:val="Normal"/>
    <w:next w:val="Normal"/>
    <w:link w:val="z-TopofFormChar"/>
    <w:hidden/>
    <w:uiPriority w:val="99"/>
    <w:semiHidden/>
    <w:unhideWhenUsed/>
    <w:rsid w:val="00243C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3CA7"/>
    <w:rPr>
      <w:rFonts w:ascii="Arial" w:eastAsia="Times New Roman" w:hAnsi="Arial" w:cs="Arial"/>
      <w:vanish/>
      <w:sz w:val="16"/>
      <w:szCs w:val="16"/>
    </w:rPr>
  </w:style>
  <w:style w:type="paragraph" w:customStyle="1" w:styleId="comment-notes">
    <w:name w:val="comment-notes"/>
    <w:basedOn w:val="Normal"/>
    <w:rsid w:val="00243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243CA7"/>
  </w:style>
  <w:style w:type="paragraph" w:customStyle="1" w:styleId="comment-form-comment">
    <w:name w:val="comment-form-comment"/>
    <w:basedOn w:val="Normal"/>
    <w:rsid w:val="00243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243CA7"/>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43C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3CA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986103">
      <w:bodyDiv w:val="1"/>
      <w:marLeft w:val="0"/>
      <w:marRight w:val="0"/>
      <w:marTop w:val="0"/>
      <w:marBottom w:val="0"/>
      <w:divBdr>
        <w:top w:val="none" w:sz="0" w:space="0" w:color="auto"/>
        <w:left w:val="none" w:sz="0" w:space="0" w:color="auto"/>
        <w:bottom w:val="none" w:sz="0" w:space="0" w:color="auto"/>
        <w:right w:val="none" w:sz="0" w:space="0" w:color="auto"/>
      </w:divBdr>
      <w:divsChild>
        <w:div w:id="69735204">
          <w:marLeft w:val="0"/>
          <w:marRight w:val="0"/>
          <w:marTop w:val="0"/>
          <w:marBottom w:val="0"/>
          <w:divBdr>
            <w:top w:val="none" w:sz="0" w:space="0" w:color="auto"/>
            <w:left w:val="none" w:sz="0" w:space="0" w:color="auto"/>
            <w:bottom w:val="none" w:sz="0" w:space="0" w:color="auto"/>
            <w:right w:val="none" w:sz="0" w:space="0" w:color="auto"/>
          </w:divBdr>
          <w:divsChild>
            <w:div w:id="1293824635">
              <w:marLeft w:val="0"/>
              <w:marRight w:val="0"/>
              <w:marTop w:val="0"/>
              <w:marBottom w:val="0"/>
              <w:divBdr>
                <w:top w:val="none" w:sz="0" w:space="0" w:color="auto"/>
                <w:left w:val="none" w:sz="0" w:space="0" w:color="auto"/>
                <w:bottom w:val="none" w:sz="0" w:space="0" w:color="auto"/>
                <w:right w:val="none" w:sz="0" w:space="0" w:color="auto"/>
              </w:divBdr>
            </w:div>
            <w:div w:id="573975309">
              <w:marLeft w:val="0"/>
              <w:marRight w:val="0"/>
              <w:marTop w:val="0"/>
              <w:marBottom w:val="0"/>
              <w:divBdr>
                <w:top w:val="none" w:sz="0" w:space="0" w:color="auto"/>
                <w:left w:val="none" w:sz="0" w:space="0" w:color="auto"/>
                <w:bottom w:val="none" w:sz="0" w:space="0" w:color="auto"/>
                <w:right w:val="none" w:sz="0" w:space="0" w:color="auto"/>
              </w:divBdr>
            </w:div>
            <w:div w:id="1829322112">
              <w:marLeft w:val="0"/>
              <w:marRight w:val="0"/>
              <w:marTop w:val="0"/>
              <w:marBottom w:val="0"/>
              <w:divBdr>
                <w:top w:val="none" w:sz="0" w:space="0" w:color="auto"/>
                <w:left w:val="none" w:sz="0" w:space="0" w:color="auto"/>
                <w:bottom w:val="none" w:sz="0" w:space="0" w:color="auto"/>
                <w:right w:val="none" w:sz="0" w:space="0" w:color="auto"/>
              </w:divBdr>
            </w:div>
          </w:divsChild>
        </w:div>
        <w:div w:id="778569064">
          <w:marLeft w:val="0"/>
          <w:marRight w:val="0"/>
          <w:marTop w:val="0"/>
          <w:marBottom w:val="0"/>
          <w:divBdr>
            <w:top w:val="none" w:sz="0" w:space="0" w:color="auto"/>
            <w:left w:val="none" w:sz="0" w:space="0" w:color="auto"/>
            <w:bottom w:val="none" w:sz="0" w:space="0" w:color="auto"/>
            <w:right w:val="none" w:sz="0" w:space="0" w:color="auto"/>
          </w:divBdr>
          <w:divsChild>
            <w:div w:id="14418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interest.com/taylormjc/" TargetMode="External"/><Relationship Id="rId18" Type="http://schemas.openxmlformats.org/officeDocument/2006/relationships/hyperlink" Target="https://www.walsworthyearbooks.com/resources/new-adviser-content/" TargetMode="External"/><Relationship Id="rId26" Type="http://schemas.openxmlformats.org/officeDocument/2006/relationships/hyperlink" Target="https://www.walsworthyearbooks.com/catch-replay-march-distribution-webinar/" TargetMode="External"/><Relationship Id="rId39" Type="http://schemas.openxmlformats.org/officeDocument/2006/relationships/theme" Target="theme/theme1.xml"/><Relationship Id="rId21" Type="http://schemas.openxmlformats.org/officeDocument/2006/relationships/hyperlink" Target="https://www.walsworthyearbooks.com/walsworth-yearbooks-releases-new-best-advice-ebook/" TargetMode="External"/><Relationship Id="rId34" Type="http://schemas.openxmlformats.org/officeDocument/2006/relationships/hyperlink" Target="http://www.splc.org/page/knowledge-base" TargetMode="External"/><Relationship Id="rId7" Type="http://schemas.openxmlformats.org/officeDocument/2006/relationships/hyperlink" Target="https://www.walsworthyearbooks.com/5-simple-ideas-for-staff-manual-contents/" TargetMode="External"/><Relationship Id="rId12" Type="http://schemas.openxmlformats.org/officeDocument/2006/relationships/hyperlink" Target="https://www.pinterest.com/walsworthybks/" TargetMode="External"/><Relationship Id="rId17" Type="http://schemas.openxmlformats.org/officeDocument/2006/relationships/hyperlink" Target="https://www.walsworthyearbooks.com/units/engage-your-audience-and-sell-more-yearbooks-with-strategic-marketing/" TargetMode="External"/><Relationship Id="rId25" Type="http://schemas.openxmlformats.org/officeDocument/2006/relationships/hyperlink" Target="https://www.walsworthyearbooks.com/watch-the-replay-of-may-webinar-why-workshops-work/" TargetMode="External"/><Relationship Id="rId33" Type="http://schemas.openxmlformats.org/officeDocument/2006/relationships/hyperlink" Target="http://www.splc.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lsworthyearbooks.com/resources/yearbook-suite/" TargetMode="External"/><Relationship Id="rId20" Type="http://schemas.openxmlformats.org/officeDocument/2006/relationships/hyperlink" Target="https://www.walsworthyearbooks.com/the-list-every-yearbook-staff-needs-the-big-book-of-yearbook-theme-ideas/" TargetMode="External"/><Relationship Id="rId29" Type="http://schemas.openxmlformats.org/officeDocument/2006/relationships/hyperlink" Target="http://jea.org/" TargetMode="External"/><Relationship Id="rId1" Type="http://schemas.openxmlformats.org/officeDocument/2006/relationships/numbering" Target="numbering.xml"/><Relationship Id="rId6" Type="http://schemas.openxmlformats.org/officeDocument/2006/relationships/hyperlink" Target="https://www.walsworthyearbooks.com/units/new-advisers-field-guide-yearbook/" TargetMode="External"/><Relationship Id="rId11" Type="http://schemas.openxmlformats.org/officeDocument/2006/relationships/hyperlink" Target="https://www.walsworthyearbooks.com/resources/yearbook-suite/" TargetMode="External"/><Relationship Id="rId24" Type="http://schemas.openxmlformats.org/officeDocument/2006/relationships/hyperlink" Target="https://www.walsworthyearbooks.com/resources/pep/" TargetMode="External"/><Relationship Id="rId32" Type="http://schemas.openxmlformats.org/officeDocument/2006/relationships/hyperlink" Target="http://cspa.columbia.edu/" TargetMode="External"/><Relationship Id="rId37" Type="http://schemas.openxmlformats.org/officeDocument/2006/relationships/hyperlink" Target="https://www.walsworthyearbooks.com/mike-taylor-back-to-school-checklist-ebook/" TargetMode="External"/><Relationship Id="rId5" Type="http://schemas.openxmlformats.org/officeDocument/2006/relationships/hyperlink" Target="https://www.walsworthyearbooks.com/mike-taylor-back-to-school-checklist-ebook/" TargetMode="External"/><Relationship Id="rId15" Type="http://schemas.openxmlformats.org/officeDocument/2006/relationships/hyperlink" Target="https://twitter.com/yrbkmiketaylor" TargetMode="External"/><Relationship Id="rId23" Type="http://schemas.openxmlformats.org/officeDocument/2006/relationships/hyperlink" Target="https://www.walsworthyearbooks.com/get-yearbook-tips-month-new-timely-tips-email/" TargetMode="External"/><Relationship Id="rId28" Type="http://schemas.openxmlformats.org/officeDocument/2006/relationships/hyperlink" Target="https://www.walsworthyearbooks.com/resources/workshops/elite-weekend/" TargetMode="External"/><Relationship Id="rId36" Type="http://schemas.openxmlformats.org/officeDocument/2006/relationships/hyperlink" Target="https://www.walsworthyearbooks.com/resources/adviser-mentor-program/" TargetMode="External"/><Relationship Id="rId10" Type="http://schemas.openxmlformats.org/officeDocument/2006/relationships/hyperlink" Target="https://www.walsworthyearbooks.com/ingredients-for-a-hearty-yearbook-staff-manual/" TargetMode="External"/><Relationship Id="rId19" Type="http://schemas.openxmlformats.org/officeDocument/2006/relationships/hyperlink" Target="https://www.walsworthyearbooks.com/new-advisers-get-12-tips-first-year-new-walsworth-ebook/" TargetMode="External"/><Relationship Id="rId31" Type="http://schemas.openxmlformats.org/officeDocument/2006/relationships/hyperlink" Target="http://studentpress.org/nspa/" TargetMode="External"/><Relationship Id="rId4" Type="http://schemas.openxmlformats.org/officeDocument/2006/relationships/webSettings" Target="webSettings.xml"/><Relationship Id="rId9" Type="http://schemas.openxmlformats.org/officeDocument/2006/relationships/hyperlink" Target="https://www.walsworthyearbooks.com/guide-your-yearbook-with-a-staff-manual/" TargetMode="External"/><Relationship Id="rId14" Type="http://schemas.openxmlformats.org/officeDocument/2006/relationships/hyperlink" Target="https://twitter.com/yearbookforever" TargetMode="External"/><Relationship Id="rId22" Type="http://schemas.openxmlformats.org/officeDocument/2006/relationships/hyperlink" Target="https://login.walsworthyearbooks.com/login" TargetMode="External"/><Relationship Id="rId27" Type="http://schemas.openxmlformats.org/officeDocument/2006/relationships/hyperlink" Target="https://www.walsworthyearbooks.com/watch-replay-recruiting-webinar/" TargetMode="External"/><Relationship Id="rId30" Type="http://schemas.openxmlformats.org/officeDocument/2006/relationships/hyperlink" Target="http://studentpress.org/nspa/" TargetMode="External"/><Relationship Id="rId35" Type="http://schemas.openxmlformats.org/officeDocument/2006/relationships/hyperlink" Target="https://www.spj.org/" TargetMode="External"/><Relationship Id="rId8" Type="http://schemas.openxmlformats.org/officeDocument/2006/relationships/hyperlink" Target="https://www.walsworthyearbooks.com/habits-of-highly-effective-yearbook-staff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 Hayes</dc:creator>
  <cp:keywords/>
  <dc:description/>
  <cp:lastModifiedBy>Blaze Hayes</cp:lastModifiedBy>
  <cp:revision>1</cp:revision>
  <dcterms:created xsi:type="dcterms:W3CDTF">2020-08-13T11:02:00Z</dcterms:created>
  <dcterms:modified xsi:type="dcterms:W3CDTF">2020-08-13T11:03:00Z</dcterms:modified>
</cp:coreProperties>
</file>